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D5C" w:rsidRPr="007424B8" w:rsidRDefault="00251D5C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251D5C" w:rsidRPr="007424B8" w:rsidRDefault="00251D5C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251D5C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251D5C" w:rsidRPr="007424B8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251D5C" w:rsidRPr="007424B8" w:rsidRDefault="00251D5C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251D5C" w:rsidRPr="007424B8">
              <w:trPr>
                <w:trHeight w:val="333"/>
              </w:trPr>
              <w:tc>
                <w:tcPr>
                  <w:tcW w:w="3212" w:type="dxa"/>
                </w:tcPr>
                <w:p w:rsidR="00251D5C" w:rsidRPr="007424B8" w:rsidRDefault="00251D5C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251D5C" w:rsidRPr="007424B8" w:rsidRDefault="00251D5C">
            <w:pPr>
              <w:jc w:val="both"/>
              <w:rPr>
                <w:rFonts w:ascii="Arial" w:eastAsia="Arial" w:hAnsi="Arial" w:cs="Arial"/>
              </w:rPr>
            </w:pPr>
            <w:r w:rsidRPr="00F25B52">
              <w:rPr>
                <w:rFonts w:ascii="Arial" w:eastAsia="Arial" w:hAnsi="Arial" w:cs="Arial"/>
                <w:noProof/>
              </w:rPr>
              <w:t>Prestación de servicios profesionales en la Secretaria del Deporte y la Recreacion del proyecto denominado Apoyo a la iniciación y formación deportiva en Santiago de Cali BP - 26005288</w:t>
            </w:r>
          </w:p>
        </w:tc>
      </w:tr>
      <w:tr w:rsidR="00251D5C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25B52">
              <w:rPr>
                <w:rFonts w:ascii="Arial" w:eastAsia="Arial" w:hAnsi="Arial" w:cs="Arial"/>
                <w:noProof/>
                <w:color w:val="000000"/>
              </w:rPr>
              <w:t>4162.010.26.1.3867-2025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51D5C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251D5C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25B52">
              <w:rPr>
                <w:rFonts w:ascii="Arial" w:eastAsia="Arial" w:hAnsi="Arial" w:cs="Arial"/>
                <w:noProof/>
                <w:color w:val="000000"/>
              </w:rPr>
              <w:t>LICENIA MARIA FAJARDO JIMENEZ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51D5C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25B52">
              <w:rPr>
                <w:rFonts w:ascii="Arial" w:eastAsia="Arial" w:hAnsi="Arial" w:cs="Arial"/>
                <w:noProof/>
                <w:color w:val="000000"/>
              </w:rPr>
              <w:t>31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F25B52">
              <w:rPr>
                <w:rFonts w:ascii="Arial" w:eastAsia="Arial" w:hAnsi="Arial" w:cs="Arial"/>
                <w:noProof/>
                <w:color w:val="000000"/>
              </w:rPr>
              <w:t>195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F25B52">
              <w:rPr>
                <w:rFonts w:ascii="Arial" w:eastAsia="Arial" w:hAnsi="Arial" w:cs="Arial"/>
                <w:noProof/>
                <w:color w:val="000000"/>
              </w:rPr>
              <w:t>564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51D5C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Pr="00F25B52">
              <w:rPr>
                <w:rFonts w:ascii="Arial" w:eastAsia="Arial" w:hAnsi="Arial" w:cs="Arial"/>
                <w:noProof/>
                <w:color w:val="000000"/>
              </w:rPr>
              <w:t>3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F25B52">
              <w:rPr>
                <w:rFonts w:ascii="Arial" w:eastAsia="Arial" w:hAnsi="Arial" w:cs="Arial"/>
                <w:noProof/>
                <w:color w:val="000000"/>
              </w:rPr>
              <w:t>795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F25B52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51D5C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29/oct/2025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51D5C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 w:rsidP="005D3E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07/nov/2025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51D5C" w:rsidRPr="007424B8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251D5C" w:rsidRPr="007424B8" w:rsidRDefault="00251D5C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251D5C" w:rsidRPr="007424B8" w:rsidRDefault="00251D5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251D5C" w:rsidRPr="007424B8" w:rsidRDefault="00251D5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 xml:space="preserve">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:rsidR="00251D5C" w:rsidRPr="007424B8" w:rsidRDefault="00251D5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251D5C" w:rsidRPr="007424B8" w:rsidRDefault="00251D5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251D5C" w:rsidRPr="007424B8" w:rsidRDefault="00251D5C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251D5C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$1.518.000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51D5C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51D5C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51D5C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51D5C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51D5C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51D5C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(1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51D5C" w:rsidRPr="007424B8" w:rsidTr="00B95919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251D5C" w:rsidRPr="007424B8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51D5C" w:rsidRPr="00F25B52" w:rsidRDefault="00251D5C" w:rsidP="00F74F8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F25B52">
              <w:rPr>
                <w:rFonts w:ascii="Arial" w:eastAsia="Arial" w:hAnsi="Arial" w:cs="Arial"/>
                <w:noProof/>
                <w:color w:val="000000"/>
              </w:rPr>
              <w:lastRenderedPageBreak/>
              <w:t>1. Gestionar acciones para la iniciación y formación deportiva, mediante la elaboración e implementación de planes de intervención articulados con las estrategias y objetivos del proyecto.</w:t>
            </w:r>
          </w:p>
          <w:p w:rsidR="00251D5C" w:rsidRPr="00F25B52" w:rsidRDefault="00251D5C" w:rsidP="00F74F8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F25B52">
              <w:rPr>
                <w:rFonts w:ascii="Arial" w:eastAsia="Arial" w:hAnsi="Arial" w:cs="Arial"/>
                <w:noProof/>
                <w:color w:val="000000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251D5C" w:rsidRPr="00F25B52" w:rsidRDefault="00251D5C" w:rsidP="00F74F8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F25B52">
              <w:rPr>
                <w:rFonts w:ascii="Arial" w:eastAsia="Arial" w:hAnsi="Arial" w:cs="Arial"/>
                <w:noProof/>
                <w:color w:val="000000"/>
              </w:rPr>
              <w:t>3.Verificar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251D5C" w:rsidRPr="00F25B52" w:rsidRDefault="00251D5C" w:rsidP="00F74F8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F25B52">
              <w:rPr>
                <w:rFonts w:ascii="Arial" w:eastAsia="Arial" w:hAnsi="Arial" w:cs="Arial"/>
                <w:noProof/>
                <w:color w:val="000000"/>
              </w:rPr>
              <w:t>4. Planear y diligenciar el formato de parrilla de los monitores deportivo de la Secretaria del Deporte y la Recreación.</w:t>
            </w:r>
          </w:p>
          <w:p w:rsidR="00251D5C" w:rsidRPr="007424B8" w:rsidRDefault="00251D5C" w:rsidP="007424B8">
            <w:pPr>
              <w:rPr>
                <w:rFonts w:ascii="Arial" w:eastAsia="Arial" w:hAnsi="Arial" w:cs="Arial"/>
                <w:color w:val="000000"/>
              </w:rPr>
            </w:pPr>
            <w:r w:rsidRPr="00F25B52">
              <w:rPr>
                <w:rFonts w:ascii="Arial" w:eastAsia="Arial" w:hAnsi="Arial" w:cs="Arial"/>
                <w:noProof/>
                <w:color w:val="000000"/>
              </w:rPr>
              <w:t>5 Las demás desarrolladas en el objeto contractual.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51D5C" w:rsidRPr="00251D5C" w:rsidRDefault="00251D5C" w:rsidP="00251D5C">
            <w:pPr>
              <w:pStyle w:val="NormalWeb"/>
              <w:spacing w:before="0" w:after="0"/>
              <w:jc w:val="both"/>
              <w:rPr>
                <w:kern w:val="0"/>
                <w:lang w:val="es-CO" w:eastAsia="es-CO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>
              <w:rPr>
                <w:rFonts w:ascii="Arial" w:hAnsi="Arial" w:cs="Arial"/>
                <w:color w:val="000000"/>
                <w:kern w:val="0"/>
                <w:lang w:val="es-CO" w:eastAsia="es-CO"/>
              </w:rPr>
              <w:t>Elaboré</w:t>
            </w:r>
            <w:r w:rsidRPr="00251D5C">
              <w:rPr>
                <w:rFonts w:ascii="Arial" w:hAnsi="Arial" w:cs="Arial"/>
                <w:color w:val="000000"/>
                <w:kern w:val="0"/>
                <w:lang w:val="es-CO" w:eastAsia="es-CO"/>
              </w:rPr>
              <w:t xml:space="preserve"> el informe técnico del programa deporte al barrio  donde se evidencia el plan de trabajo a desarrollar, con las BPIN y los proyectos a desarrollar, con el propósito de dar cumplimiento con la ejecución de las actividades programas por el proyecto</w:t>
            </w:r>
          </w:p>
          <w:p w:rsidR="00251D5C" w:rsidRPr="007424B8" w:rsidRDefault="00251D5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51D5C" w:rsidRPr="007424B8" w:rsidRDefault="00251D5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51D5C" w:rsidRDefault="00251D5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51D5C" w:rsidRPr="007424B8" w:rsidRDefault="00251D5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51D5C" w:rsidRPr="007424B8" w:rsidRDefault="00251D5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51D5C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Brindé apoyo </w:t>
            </w:r>
            <w:r w:rsidR="00FB0672">
              <w:rPr>
                <w:rFonts w:ascii="Arial" w:hAnsi="Arial" w:cs="Arial"/>
                <w:color w:val="000000"/>
              </w:rPr>
              <w:t>realizando las visitas necesarias en los puntos de atención asignados de la comuna 19, con el propósito de realizar el seguimiento y control a las actividades en campo por parte de los monitores del programa de deporte al barrio</w:t>
            </w:r>
          </w:p>
          <w:p w:rsidR="00251D5C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51D5C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51D5C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51D5C" w:rsidRPr="007424B8" w:rsidRDefault="00251D5C">
            <w:pPr>
              <w:rPr>
                <w:rFonts w:ascii="Arial" w:eastAsia="Arial" w:hAnsi="Arial" w:cs="Arial"/>
                <w:color w:val="000000"/>
              </w:rPr>
            </w:pPr>
          </w:p>
          <w:p w:rsidR="00FB0672" w:rsidRPr="00FB0672" w:rsidRDefault="00251D5C" w:rsidP="00FB0672">
            <w:pPr>
              <w:pStyle w:val="NormalWeb"/>
              <w:spacing w:before="0" w:after="0"/>
              <w:jc w:val="both"/>
              <w:rPr>
                <w:kern w:val="0"/>
                <w:lang w:val="es-CO" w:eastAsia="es-CO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 Brindé apoyo </w:t>
            </w:r>
            <w:r w:rsidR="00FB0672" w:rsidRPr="00FB0672">
              <w:rPr>
                <w:rFonts w:ascii="Arial" w:hAnsi="Arial" w:cs="Arial"/>
                <w:color w:val="000000"/>
                <w:kern w:val="0"/>
                <w:lang w:val="es-CO" w:eastAsia="es-CO"/>
              </w:rPr>
              <w:t>realizando el debido seguimiento y control a las tareas 12 y 19 de la carpeta de gestión de calidad (P011) del personal de la comuna 19, donde se evaluo el cumplimiento y el avance de los juegos comunales </w:t>
            </w:r>
          </w:p>
          <w:p w:rsidR="00251D5C" w:rsidRPr="00251D5C" w:rsidRDefault="00251D5C" w:rsidP="00251D5C">
            <w:pPr>
              <w:pStyle w:val="NormalWeb"/>
              <w:spacing w:before="0" w:after="0"/>
              <w:jc w:val="both"/>
              <w:rPr>
                <w:kern w:val="0"/>
                <w:lang w:val="es-CO" w:eastAsia="es-CO"/>
              </w:rPr>
            </w:pPr>
            <w:bookmarkStart w:id="0" w:name="_GoBack"/>
            <w:bookmarkEnd w:id="0"/>
          </w:p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51D5C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51D5C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51D5C" w:rsidRPr="007424B8" w:rsidRDefault="00251D5C">
            <w:pPr>
              <w:rPr>
                <w:rFonts w:ascii="Arial" w:eastAsia="Arial" w:hAnsi="Arial" w:cs="Arial"/>
                <w:color w:val="000000"/>
              </w:rPr>
            </w:pPr>
          </w:p>
          <w:p w:rsidR="00251D5C" w:rsidRPr="00251D5C" w:rsidRDefault="00251D5C" w:rsidP="00251D5C">
            <w:pPr>
              <w:pStyle w:val="NormalWeb"/>
              <w:spacing w:before="0" w:after="0"/>
              <w:jc w:val="both"/>
              <w:rPr>
                <w:kern w:val="0"/>
                <w:lang w:val="es-CO" w:eastAsia="es-CO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>
              <w:rPr>
                <w:rFonts w:ascii="Arial" w:hAnsi="Arial" w:cs="Arial"/>
                <w:color w:val="000000"/>
                <w:kern w:val="0"/>
                <w:lang w:val="es-CO" w:eastAsia="es-CO"/>
              </w:rPr>
              <w:t>Participé</w:t>
            </w:r>
            <w:r w:rsidRPr="00251D5C">
              <w:rPr>
                <w:rFonts w:ascii="Arial" w:hAnsi="Arial" w:cs="Arial"/>
                <w:color w:val="000000"/>
                <w:kern w:val="0"/>
                <w:lang w:val="es-CO" w:eastAsia="es-CO"/>
              </w:rPr>
              <w:t xml:space="preserve"> de la construcción y diligenciamiento del documento parrilla de</w:t>
            </w:r>
            <w:r>
              <w:rPr>
                <w:rFonts w:ascii="Arial" w:hAnsi="Arial" w:cs="Arial"/>
                <w:color w:val="000000"/>
                <w:kern w:val="0"/>
                <w:lang w:val="es-CO" w:eastAsia="es-CO"/>
              </w:rPr>
              <w:t xml:space="preserve"> </w:t>
            </w:r>
            <w:r w:rsidRPr="00251D5C">
              <w:rPr>
                <w:rFonts w:ascii="Arial" w:hAnsi="Arial" w:cs="Arial"/>
                <w:color w:val="000000"/>
              </w:rPr>
              <w:t>atenciones del programa deporte al barrio de acuerdo a los escenarios habilitados.</w:t>
            </w:r>
          </w:p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51D5C" w:rsidRDefault="00251D5C">
            <w:pPr>
              <w:rPr>
                <w:rFonts w:ascii="Arial" w:eastAsia="Arial" w:hAnsi="Arial" w:cs="Arial"/>
                <w:color w:val="000000"/>
              </w:rPr>
            </w:pPr>
          </w:p>
          <w:p w:rsidR="00251D5C" w:rsidRDefault="00251D5C">
            <w:pPr>
              <w:rPr>
                <w:rFonts w:ascii="Arial" w:eastAsia="Arial" w:hAnsi="Arial" w:cs="Arial"/>
                <w:color w:val="000000"/>
              </w:rPr>
            </w:pPr>
          </w:p>
          <w:p w:rsidR="00251D5C" w:rsidRDefault="00251D5C">
            <w:pPr>
              <w:rPr>
                <w:rFonts w:ascii="Arial" w:eastAsia="Arial" w:hAnsi="Arial" w:cs="Arial"/>
                <w:color w:val="000000"/>
              </w:rPr>
            </w:pPr>
          </w:p>
          <w:p w:rsidR="00251D5C" w:rsidRDefault="00251D5C">
            <w:pPr>
              <w:rPr>
                <w:rFonts w:ascii="Arial" w:eastAsia="Arial" w:hAnsi="Arial" w:cs="Arial"/>
                <w:color w:val="000000"/>
              </w:rPr>
            </w:pPr>
          </w:p>
          <w:p w:rsidR="00251D5C" w:rsidRDefault="00251D5C">
            <w:pPr>
              <w:rPr>
                <w:rFonts w:ascii="Arial" w:eastAsia="Arial" w:hAnsi="Arial" w:cs="Arial"/>
                <w:color w:val="000000"/>
              </w:rPr>
            </w:pPr>
          </w:p>
          <w:p w:rsidR="00251D5C" w:rsidRDefault="00251D5C">
            <w:pPr>
              <w:rPr>
                <w:rFonts w:ascii="Arial" w:eastAsia="Arial" w:hAnsi="Arial" w:cs="Arial"/>
                <w:color w:val="000000"/>
              </w:rPr>
            </w:pPr>
          </w:p>
          <w:p w:rsidR="00251D5C" w:rsidRDefault="00251D5C">
            <w:pPr>
              <w:rPr>
                <w:rFonts w:ascii="Arial" w:eastAsia="Arial" w:hAnsi="Arial" w:cs="Arial"/>
                <w:color w:val="000000"/>
              </w:rPr>
            </w:pPr>
          </w:p>
          <w:p w:rsidR="00251D5C" w:rsidRPr="007424B8" w:rsidRDefault="00251D5C">
            <w:pPr>
              <w:rPr>
                <w:rFonts w:ascii="Arial" w:eastAsia="Arial" w:hAnsi="Arial" w:cs="Arial"/>
                <w:color w:val="000000"/>
              </w:rPr>
            </w:pPr>
          </w:p>
          <w:p w:rsidR="00251D5C" w:rsidRPr="007424B8" w:rsidRDefault="00251D5C">
            <w:pPr>
              <w:rPr>
                <w:rFonts w:ascii="Arial" w:eastAsia="Arial" w:hAnsi="Arial" w:cs="Arial"/>
                <w:color w:val="000000"/>
              </w:rPr>
            </w:pPr>
          </w:p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5.  Brindé apoyo </w:t>
            </w:r>
            <w:r>
              <w:rPr>
                <w:rFonts w:ascii="Arial" w:hAnsi="Arial" w:cs="Arial"/>
                <w:color w:val="000000"/>
              </w:rPr>
              <w:t>participando de la capacitación realizada el 30 oct sobre el seguimiento y control tareas 12 y 19 de la carpeta de gestión de calidad (P011) – Procedimiento del Programa Deporte al Barrio.</w:t>
            </w:r>
          </w:p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51D5C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51D5C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51D5C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51D5C" w:rsidRPr="007424B8" w:rsidRDefault="00251D5C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251D5C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25B52">
              <w:rPr>
                <w:rFonts w:ascii="Arial" w:eastAsia="Arial" w:hAnsi="Arial" w:cs="Arial"/>
                <w:noProof/>
                <w:color w:val="000000"/>
              </w:rPr>
              <w:t>https://drive.google.com/drive/folders/1DGfXdZYoBvpR020khzoKsBrlQDdKuEkz?usp=sharing</w:t>
            </w:r>
          </w:p>
        </w:tc>
      </w:tr>
      <w:tr w:rsidR="00251D5C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251D5C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51D5C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07E754EB" wp14:editId="5D945A69">
                  <wp:extent cx="3006662" cy="552450"/>
                  <wp:effectExtent l="0" t="0" r="381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4280" cy="555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1D5C" w:rsidRPr="007424B8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07/nov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251D5C" w:rsidRPr="007424B8" w:rsidRDefault="00251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251D5C" w:rsidRDefault="00251D5C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251D5C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251D5C" w:rsidRDefault="00251D5C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251D5C" w:rsidSect="00251D5C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934" w:rsidRDefault="001F7934">
      <w:r>
        <w:separator/>
      </w:r>
    </w:p>
  </w:endnote>
  <w:endnote w:type="continuationSeparator" w:id="0">
    <w:p w:rsidR="001F7934" w:rsidRDefault="001F7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D5C" w:rsidRDefault="00251D5C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1F7934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1F7934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251D5C" w:rsidRDefault="00251D5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251D5C" w:rsidRDefault="00251D5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E87" w:rsidRDefault="00951E87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251D5C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251D5C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951E87" w:rsidRDefault="00951E8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951E87" w:rsidRDefault="00951E8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934" w:rsidRDefault="001F7934">
      <w:r>
        <w:separator/>
      </w:r>
    </w:p>
  </w:footnote>
  <w:footnote w:type="continuationSeparator" w:id="0">
    <w:p w:rsidR="001F7934" w:rsidRDefault="001F7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D5C" w:rsidRDefault="00251D5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251D5C" w:rsidRDefault="00251D5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E87" w:rsidRDefault="00951E8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951E87" w:rsidRDefault="00951E8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2554B"/>
    <w:rsid w:val="00155EEB"/>
    <w:rsid w:val="001A361F"/>
    <w:rsid w:val="001F3EB9"/>
    <w:rsid w:val="001F7934"/>
    <w:rsid w:val="00251D5C"/>
    <w:rsid w:val="00436B0B"/>
    <w:rsid w:val="004F5BD0"/>
    <w:rsid w:val="00567A20"/>
    <w:rsid w:val="005D3E91"/>
    <w:rsid w:val="006F78C8"/>
    <w:rsid w:val="007424B8"/>
    <w:rsid w:val="0086647B"/>
    <w:rsid w:val="008C1FA7"/>
    <w:rsid w:val="00951E87"/>
    <w:rsid w:val="0099592A"/>
    <w:rsid w:val="009B3233"/>
    <w:rsid w:val="00A60906"/>
    <w:rsid w:val="00A6090D"/>
    <w:rsid w:val="00AC7DAE"/>
    <w:rsid w:val="00B07788"/>
    <w:rsid w:val="00B13EB2"/>
    <w:rsid w:val="00B56F56"/>
    <w:rsid w:val="00B95919"/>
    <w:rsid w:val="00BD55FA"/>
    <w:rsid w:val="00C14A33"/>
    <w:rsid w:val="00C261BD"/>
    <w:rsid w:val="00C6518D"/>
    <w:rsid w:val="00DB0E4D"/>
    <w:rsid w:val="00E843F7"/>
    <w:rsid w:val="00F06CEF"/>
    <w:rsid w:val="00FB0672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796B7-006C-432A-AE8C-75AC7D5AE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Lina Gallego</cp:lastModifiedBy>
  <cp:revision>2</cp:revision>
  <dcterms:created xsi:type="dcterms:W3CDTF">2025-11-02T16:51:00Z</dcterms:created>
  <dcterms:modified xsi:type="dcterms:W3CDTF">2025-11-05T19:42:00Z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